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1F" w:rsidRPr="002D0B93" w:rsidRDefault="0096231F" w:rsidP="00962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7"/>
      <w:bookmarkStart w:id="4" w:name="OLE_LINK8"/>
      <w:bookmarkStart w:id="5" w:name="OLE_LINK9"/>
      <w:r w:rsidRPr="002D0B93">
        <w:rPr>
          <w:rFonts w:ascii="Arial" w:hAnsi="Arial" w:cs="Arial"/>
          <w:color w:val="000000"/>
          <w:sz w:val="24"/>
          <w:szCs w:val="24"/>
        </w:rPr>
        <w:t xml:space="preserve">L. Liang Inc.   </w:t>
      </w:r>
    </w:p>
    <w:p w:rsidR="0096231F" w:rsidRPr="002D0B93" w:rsidRDefault="008C5DD2" w:rsidP="00962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2D0B93">
        <w:rPr>
          <w:rFonts w:ascii="Arial" w:hAnsi="Arial" w:cs="Arial"/>
          <w:color w:val="000000"/>
          <w:sz w:val="24"/>
          <w:szCs w:val="24"/>
        </w:rPr>
        <w:t>Chartered Professional Accountant</w:t>
      </w:r>
      <w:r w:rsidR="0096231F" w:rsidRPr="002D0B93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96231F" w:rsidRPr="002D0B93">
        <w:rPr>
          <w:rFonts w:ascii="Arial" w:hAnsi="Arial" w:cs="Arial"/>
          <w:sz w:val="20"/>
          <w:szCs w:val="20"/>
        </w:rPr>
        <w:t xml:space="preserve">Tel: 604 939 4805  </w:t>
      </w:r>
    </w:p>
    <w:p w:rsidR="0096231F" w:rsidRPr="002D0B93" w:rsidRDefault="0096231F" w:rsidP="00962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0B93">
        <w:rPr>
          <w:rFonts w:ascii="Arial" w:hAnsi="Arial" w:cs="Arial"/>
          <w:sz w:val="20"/>
          <w:szCs w:val="20"/>
        </w:rPr>
        <w:t>Unit #</w:t>
      </w:r>
      <w:r w:rsidR="009701EF">
        <w:rPr>
          <w:rFonts w:ascii="Arial" w:hAnsi="Arial" w:cs="Arial"/>
          <w:sz w:val="20"/>
          <w:szCs w:val="20"/>
        </w:rPr>
        <w:t>101A–</w:t>
      </w:r>
      <w:r w:rsidR="00CC7170">
        <w:rPr>
          <w:rFonts w:ascii="Arial" w:hAnsi="Arial" w:cs="Arial"/>
          <w:sz w:val="20"/>
          <w:szCs w:val="20"/>
        </w:rPr>
        <w:t>3020</w:t>
      </w:r>
      <w:r w:rsidRPr="002D0B93">
        <w:rPr>
          <w:rFonts w:ascii="Arial" w:hAnsi="Arial" w:cs="Arial"/>
          <w:sz w:val="20"/>
          <w:szCs w:val="20"/>
        </w:rPr>
        <w:t xml:space="preserve"> </w:t>
      </w:r>
      <w:r w:rsidR="00CC7170">
        <w:rPr>
          <w:rFonts w:ascii="Arial" w:hAnsi="Arial" w:cs="Arial"/>
          <w:sz w:val="20"/>
          <w:szCs w:val="20"/>
        </w:rPr>
        <w:t xml:space="preserve">Lincoln Ave     </w:t>
      </w:r>
      <w:r w:rsidRPr="002D0B93">
        <w:rPr>
          <w:rFonts w:ascii="Arial" w:hAnsi="Arial" w:cs="Arial"/>
          <w:sz w:val="20"/>
          <w:szCs w:val="20"/>
        </w:rPr>
        <w:t xml:space="preserve">                                                  Fax: 604 939 8485                                                                   </w:t>
      </w:r>
      <w:r w:rsidRPr="002D0B93">
        <w:rPr>
          <w:rFonts w:ascii="Arial" w:hAnsi="Arial" w:cs="Arial"/>
          <w:sz w:val="20"/>
          <w:szCs w:val="20"/>
        </w:rPr>
        <w:br/>
      </w:r>
      <w:r w:rsidR="00CC7170">
        <w:rPr>
          <w:rFonts w:ascii="Arial" w:hAnsi="Arial" w:cs="Arial"/>
          <w:sz w:val="20"/>
          <w:szCs w:val="20"/>
        </w:rPr>
        <w:t xml:space="preserve">Coquitlam BC V3B 6B4   </w:t>
      </w:r>
      <w:r w:rsidRPr="002D0B93">
        <w:rPr>
          <w:rFonts w:ascii="Arial" w:hAnsi="Arial" w:cs="Arial"/>
          <w:sz w:val="20"/>
          <w:szCs w:val="20"/>
        </w:rPr>
        <w:t xml:space="preserve">                                                              www.</w:t>
      </w:r>
      <w:r w:rsidR="00DC17A2" w:rsidRPr="002D0B93">
        <w:rPr>
          <w:rFonts w:ascii="Arial" w:hAnsi="Arial" w:cs="Arial"/>
          <w:sz w:val="20"/>
          <w:szCs w:val="20"/>
        </w:rPr>
        <w:t>Lliangcpa</w:t>
      </w:r>
      <w:r w:rsidRPr="002D0B93">
        <w:rPr>
          <w:rFonts w:ascii="Arial" w:hAnsi="Arial" w:cs="Arial"/>
          <w:sz w:val="20"/>
          <w:szCs w:val="20"/>
        </w:rPr>
        <w:t xml:space="preserve">.com  </w:t>
      </w:r>
    </w:p>
    <w:p w:rsidR="0096231F" w:rsidRPr="002D0B93" w:rsidRDefault="0096231F" w:rsidP="00962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D0B93">
        <w:rPr>
          <w:rFonts w:ascii="Arial" w:hAnsi="Arial" w:cs="Arial"/>
          <w:noProof/>
          <w:sz w:val="16"/>
          <w:szCs w:val="16"/>
          <w:lang w:eastAsia="zh-CN"/>
        </w:rPr>
        <w:drawing>
          <wp:inline distT="0" distB="0" distL="0" distR="0">
            <wp:extent cx="5947410" cy="15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1F" w:rsidRPr="002D0B93" w:rsidRDefault="0096231F" w:rsidP="00962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D0B93">
        <w:rPr>
          <w:rFonts w:ascii="Arial" w:hAnsi="Arial" w:cs="Arial"/>
          <w:i/>
          <w:iCs/>
          <w:sz w:val="20"/>
          <w:szCs w:val="20"/>
        </w:rPr>
        <w:t xml:space="preserve">                                       </w:t>
      </w:r>
    </w:p>
    <w:bookmarkEnd w:id="0"/>
    <w:bookmarkEnd w:id="1"/>
    <w:bookmarkEnd w:id="2"/>
    <w:bookmarkEnd w:id="3"/>
    <w:bookmarkEnd w:id="4"/>
    <w:bookmarkEnd w:id="5"/>
    <w:p w:rsidR="00926664" w:rsidRDefault="00926664" w:rsidP="0092666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02"/>
      </w:tblGrid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Personal Information 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623B8D" w:rsidRDefault="00926664">
            <w:pPr>
              <w:pStyle w:val="Defaul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Current mailing address</w:t>
            </w:r>
            <w:r w:rsidR="001431A3">
              <w:rPr>
                <w:sz w:val="20"/>
                <w:szCs w:val="20"/>
              </w:rPr>
              <w:t>:</w:t>
            </w:r>
          </w:p>
          <w:p w:rsidR="00926664" w:rsidRDefault="00623B8D" w:rsidP="001431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431A3">
              <w:rPr>
                <w:sz w:val="20"/>
                <w:szCs w:val="20"/>
              </w:rPr>
              <w:t>hone number:                                                  Email:</w:t>
            </w:r>
            <w:r w:rsidR="00926664">
              <w:rPr>
                <w:sz w:val="20"/>
                <w:szCs w:val="20"/>
              </w:rPr>
              <w:t xml:space="preserve"> 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 w:rsidP="00623B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any change in marital </w:t>
            </w:r>
          </w:p>
          <w:p w:rsidR="0070170D" w:rsidRDefault="0070170D" w:rsidP="00623B8D">
            <w:pPr>
              <w:pStyle w:val="Default"/>
              <w:rPr>
                <w:sz w:val="20"/>
                <w:szCs w:val="20"/>
              </w:rPr>
            </w:pP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 xml:space="preserve">Dependents 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 w:rsidP="00623B8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Names </w:t>
            </w:r>
            <w:r w:rsidR="00623B8D">
              <w:rPr>
                <w:sz w:val="20"/>
                <w:szCs w:val="20"/>
              </w:rPr>
              <w:t xml:space="preserve">        </w:t>
            </w:r>
            <w:r w:rsidR="007336AA">
              <w:rPr>
                <w:sz w:val="20"/>
                <w:szCs w:val="20"/>
              </w:rPr>
              <w:t xml:space="preserve">                       </w:t>
            </w:r>
            <w:r w:rsidR="00665F53">
              <w:rPr>
                <w:sz w:val="20"/>
                <w:szCs w:val="20"/>
              </w:rPr>
              <w:t xml:space="preserve">           </w:t>
            </w:r>
            <w:r w:rsidR="007336AA">
              <w:rPr>
                <w:sz w:val="20"/>
                <w:szCs w:val="20"/>
              </w:rPr>
              <w:t xml:space="preserve"> </w:t>
            </w:r>
            <w:r w:rsidR="00665F53">
              <w:rPr>
                <w:sz w:val="20"/>
                <w:szCs w:val="20"/>
              </w:rPr>
              <w:t xml:space="preserve">                  </w:t>
            </w:r>
            <w:r w:rsidR="007336AA">
              <w:rPr>
                <w:sz w:val="20"/>
                <w:szCs w:val="20"/>
              </w:rPr>
              <w:t xml:space="preserve"> </w:t>
            </w:r>
            <w:r w:rsidR="00665F5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irth date</w:t>
            </w:r>
            <w:r w:rsidR="007336AA">
              <w:rPr>
                <w:sz w:val="20"/>
                <w:szCs w:val="20"/>
              </w:rPr>
              <w:t xml:space="preserve">            </w:t>
            </w:r>
            <w:r w:rsidR="00665F53">
              <w:rPr>
                <w:sz w:val="20"/>
                <w:szCs w:val="20"/>
              </w:rPr>
              <w:t xml:space="preserve">     </w:t>
            </w:r>
            <w:r w:rsidR="007336AA">
              <w:rPr>
                <w:sz w:val="20"/>
                <w:szCs w:val="20"/>
              </w:rPr>
              <w:t xml:space="preserve">   </w:t>
            </w:r>
            <w:r w:rsidR="00623B8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="007336AA">
              <w:rPr>
                <w:sz w:val="20"/>
                <w:szCs w:val="20"/>
              </w:rPr>
              <w:t>SIN</w:t>
            </w:r>
          </w:p>
          <w:p w:rsidR="0070170D" w:rsidRDefault="0070170D" w:rsidP="007017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                                                              Birth date                              SIN</w:t>
            </w:r>
          </w:p>
          <w:p w:rsidR="007336AA" w:rsidRDefault="007336AA" w:rsidP="00623B8D">
            <w:pPr>
              <w:pStyle w:val="Default"/>
              <w:rPr>
                <w:sz w:val="20"/>
                <w:szCs w:val="20"/>
              </w:rPr>
            </w:pPr>
          </w:p>
          <w:p w:rsidR="001431A3" w:rsidRDefault="001431A3" w:rsidP="00623B8D">
            <w:pPr>
              <w:pStyle w:val="Default"/>
              <w:rPr>
                <w:sz w:val="20"/>
                <w:szCs w:val="20"/>
              </w:rPr>
            </w:pP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502" w:type="dxa"/>
          </w:tcPr>
          <w:p w:rsidR="001431A3" w:rsidRDefault="001431A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 new client, please bring p</w:t>
            </w:r>
            <w:r w:rsidR="00926664">
              <w:rPr>
                <w:b/>
                <w:bCs/>
                <w:sz w:val="20"/>
                <w:szCs w:val="20"/>
              </w:rPr>
              <w:t xml:space="preserve">rior </w:t>
            </w:r>
            <w:r>
              <w:rPr>
                <w:b/>
                <w:bCs/>
                <w:sz w:val="20"/>
                <w:szCs w:val="20"/>
              </w:rPr>
              <w:t>year tax r</w:t>
            </w:r>
            <w:r w:rsidR="00926664">
              <w:rPr>
                <w:b/>
                <w:bCs/>
                <w:sz w:val="20"/>
                <w:szCs w:val="20"/>
              </w:rPr>
              <w:t xml:space="preserve">eturn </w:t>
            </w:r>
            <w:r>
              <w:rPr>
                <w:b/>
                <w:bCs/>
                <w:sz w:val="20"/>
                <w:szCs w:val="20"/>
              </w:rPr>
              <w:t>&amp; assessment and go to</w:t>
            </w:r>
          </w:p>
          <w:p w:rsidR="00926664" w:rsidRDefault="0070170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CRA “MY ACCOUNT”/ </w:t>
            </w:r>
            <w:r w:rsidR="00926664">
              <w:rPr>
                <w:b/>
                <w:bCs/>
                <w:sz w:val="20"/>
                <w:szCs w:val="20"/>
              </w:rPr>
              <w:t>UNDER PROF</w:t>
            </w:r>
            <w:r w:rsidR="001431A3">
              <w:rPr>
                <w:b/>
                <w:bCs/>
                <w:sz w:val="20"/>
                <w:szCs w:val="20"/>
              </w:rPr>
              <w:t xml:space="preserve">ILE &gt;MANAGE REPRESENTATIVES&gt;ADD </w:t>
            </w:r>
            <w:r>
              <w:rPr>
                <w:b/>
                <w:bCs/>
                <w:sz w:val="20"/>
                <w:szCs w:val="20"/>
              </w:rPr>
              <w:t xml:space="preserve">our </w:t>
            </w:r>
            <w:r w:rsidR="001431A3">
              <w:rPr>
                <w:b/>
                <w:bCs/>
                <w:sz w:val="20"/>
                <w:szCs w:val="20"/>
              </w:rPr>
              <w:t>BN:810478172</w:t>
            </w:r>
          </w:p>
          <w:p w:rsidR="001431A3" w:rsidRDefault="001431A3">
            <w:pPr>
              <w:pStyle w:val="Default"/>
              <w:rPr>
                <w:sz w:val="20"/>
                <w:szCs w:val="20"/>
              </w:rPr>
            </w:pPr>
          </w:p>
        </w:tc>
      </w:tr>
      <w:tr w:rsidR="006F4C1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9502" w:type="dxa"/>
          </w:tcPr>
          <w:p w:rsidR="006F4C1C" w:rsidRDefault="006F4C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27E8A">
              <w:rPr>
                <w:b/>
                <w:sz w:val="20"/>
                <w:szCs w:val="20"/>
              </w:rPr>
              <w:t>Personal income tax installments paid for this year</w:t>
            </w:r>
            <w:r>
              <w:rPr>
                <w:sz w:val="20"/>
                <w:szCs w:val="20"/>
              </w:rPr>
              <w:t>: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Foreign Property 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own or hold foreign property with an </w:t>
            </w:r>
            <w:r w:rsidRPr="005D03FE">
              <w:rPr>
                <w:b/>
                <w:sz w:val="20"/>
                <w:szCs w:val="20"/>
              </w:rPr>
              <w:t>adjusted cost base</w:t>
            </w:r>
            <w:r>
              <w:rPr>
                <w:sz w:val="20"/>
                <w:szCs w:val="20"/>
              </w:rPr>
              <w:t xml:space="preserve"> of more than $100K at any time during i.e. Marketable secu</w:t>
            </w:r>
            <w:r w:rsidR="005D03FE">
              <w:rPr>
                <w:sz w:val="20"/>
                <w:szCs w:val="20"/>
              </w:rPr>
              <w:t>rities, foreign rental property</w:t>
            </w:r>
            <w:proofErr w:type="gramStart"/>
            <w:r w:rsidR="005D03FE">
              <w:rPr>
                <w:sz w:val="20"/>
                <w:szCs w:val="20"/>
              </w:rPr>
              <w:t>..</w:t>
            </w:r>
            <w:proofErr w:type="gramEnd"/>
          </w:p>
          <w:p w:rsidR="005D03FE" w:rsidRDefault="005D03FE">
            <w:pPr>
              <w:pStyle w:val="Default"/>
              <w:rPr>
                <w:sz w:val="20"/>
                <w:szCs w:val="20"/>
              </w:rPr>
            </w:pP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Principal Residence </w:t>
            </w:r>
          </w:p>
        </w:tc>
      </w:tr>
      <w:tr w:rsidR="0092666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502" w:type="dxa"/>
          </w:tcPr>
          <w:p w:rsidR="00926664" w:rsidRDefault="009266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change the use of your principal residence? </w:t>
            </w:r>
            <w:proofErr w:type="gramStart"/>
            <w:r>
              <w:rPr>
                <w:sz w:val="20"/>
                <w:szCs w:val="20"/>
              </w:rPr>
              <w:t>i.e</w:t>
            </w:r>
            <w:proofErr w:type="gramEnd"/>
            <w:r>
              <w:rPr>
                <w:sz w:val="20"/>
                <w:szCs w:val="20"/>
              </w:rPr>
              <w:t xml:space="preserve">. Move out and rent out your principal residence? </w:t>
            </w:r>
          </w:p>
          <w:p w:rsidR="00926664" w:rsidRDefault="0092666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Provide the following: Acquisition date; Disposition date; Cost; Sale proceeds; Selling expenses </w:t>
            </w:r>
          </w:p>
          <w:p w:rsidR="007336AA" w:rsidRDefault="007336AA">
            <w:pPr>
              <w:pStyle w:val="Default"/>
              <w:rPr>
                <w:sz w:val="20"/>
                <w:szCs w:val="20"/>
              </w:rPr>
            </w:pP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502" w:type="dxa"/>
          </w:tcPr>
          <w:p w:rsidR="007336AA" w:rsidRDefault="007336AA" w:rsidP="005D03F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Direct Deposit / CRA On-Line Mail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 w:rsidP="005D0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registered? Please register and/or advise us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 w:rsidP="005D0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would like to register to receive correspondence from CRA on-line please let us know </w:t>
            </w:r>
          </w:p>
          <w:p w:rsidR="00086BDB" w:rsidRDefault="00086BDB" w:rsidP="005D03FE">
            <w:pPr>
              <w:pStyle w:val="Default"/>
              <w:rPr>
                <w:sz w:val="20"/>
                <w:szCs w:val="20"/>
              </w:rPr>
            </w:pPr>
          </w:p>
          <w:p w:rsidR="005D03FE" w:rsidRPr="00086BDB" w:rsidRDefault="00086BDB" w:rsidP="005D03FE">
            <w:pPr>
              <w:pStyle w:val="Default"/>
              <w:rPr>
                <w:b/>
                <w:sz w:val="20"/>
                <w:szCs w:val="20"/>
              </w:rPr>
            </w:pPr>
            <w:r w:rsidRPr="00086BDB">
              <w:rPr>
                <w:b/>
                <w:sz w:val="20"/>
                <w:szCs w:val="20"/>
              </w:rPr>
              <w:t>General income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086BDB" w:rsidRDefault="00086B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  Employment</w:t>
            </w:r>
            <w:r w:rsidR="00665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income</w:t>
            </w:r>
          </w:p>
          <w:p w:rsidR="00086BDB" w:rsidRDefault="007336AA" w:rsidP="00086B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T4E - Employment insurance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T5007 - Workers’ Compensation Benefits / Social Assistance payments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T4A – Self-Employed Commissions </w:t>
            </w:r>
          </w:p>
          <w:p w:rsidR="00086BDB" w:rsidRDefault="00086BDB">
            <w:pPr>
              <w:pStyle w:val="Default"/>
              <w:rPr>
                <w:sz w:val="20"/>
                <w:szCs w:val="20"/>
              </w:rPr>
            </w:pPr>
          </w:p>
          <w:p w:rsidR="00086BDB" w:rsidRDefault="00086BDB" w:rsidP="00086B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087"/>
            </w:tblGrid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Pension and Other Income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 w:rsidP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T4A - Pension, retirement, annuity, old age security, or other income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T4AP - Canada Pension Plan benefits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T4OAS - Old Age Security pension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T4RIF - Income from a registered retirement income fund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T4RSP - Income from registered retirement savings plans </w:t>
                  </w:r>
                </w:p>
              </w:tc>
            </w:tr>
            <w:tr w:rsidR="00086BDB" w:rsidTr="00086BDB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8087" w:type="dxa"/>
                </w:tcPr>
                <w:p w:rsidR="00086BDB" w:rsidRDefault="00086BDB" w:rsidP="00727E8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Foreign pension income </w:t>
                  </w:r>
                  <w:r w:rsidR="00727E8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86BDB" w:rsidRDefault="00086BDB" w:rsidP="00086BDB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8"/>
              <w:gridCol w:w="9044"/>
              <w:gridCol w:w="108"/>
            </w:tblGrid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Investment Income &amp; Deductions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T3 - Interest, dividends, capital gains, mutual funds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T4PS - Statement of employee profit-sharing plan allocations &amp; payments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T5 - Investment and dividend income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T5013 - Statement of partnership income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T5008 - Statement of securities transactions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Annual trading summary; realized gain / loss on investments summary (usually obtainable from broker)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Interest paid on loans for investment purposes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Other carrying charges or investment management fees paid – for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NON-REGISTERED ACCOUNTS ONLY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Information on any business investment losses </w:t>
                  </w:r>
                </w:p>
              </w:tc>
            </w:tr>
            <w:tr w:rsidR="00086BDB" w:rsidTr="0070170D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08" w:type="dxa"/>
                <w:trHeight w:val="94"/>
              </w:trPr>
              <w:tc>
                <w:tcPr>
                  <w:tcW w:w="9152" w:type="dxa"/>
                  <w:gridSpan w:val="2"/>
                </w:tcPr>
                <w:p w:rsidR="00086BDB" w:rsidRDefault="00086B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Other capital property dispositions – i.e. sale of rental property, etc. </w:t>
                  </w:r>
                </w:p>
              </w:tc>
            </w:tr>
          </w:tbl>
          <w:p w:rsidR="00086BDB" w:rsidRDefault="00086BDB">
            <w:pPr>
              <w:pStyle w:val="Default"/>
              <w:rPr>
                <w:sz w:val="20"/>
                <w:szCs w:val="20"/>
              </w:rPr>
            </w:pPr>
          </w:p>
          <w:p w:rsidR="00086BDB" w:rsidRDefault="00086BDB">
            <w:pPr>
              <w:pStyle w:val="Default"/>
              <w:rPr>
                <w:sz w:val="20"/>
                <w:szCs w:val="20"/>
              </w:rPr>
            </w:pP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Deductions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 w:rsidP="005D0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RRSP receipts</w:t>
            </w:r>
            <w:r w:rsidR="005D03F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Any Home Buyers repayment plan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Union &amp; professional dues receipts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care expenses and/or attendant care expenses </w:t>
            </w: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Spousal alimony support payments received or paid – including spouse’s name and SIN </w:t>
            </w:r>
          </w:p>
          <w:p w:rsidR="00423633" w:rsidRDefault="004236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expenses? Need form T2200 from employer</w:t>
            </w:r>
          </w:p>
          <w:p w:rsidR="00423633" w:rsidRDefault="00423633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93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63"/>
            </w:tblGrid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Self-employment / Business / Professional / Rental Income &amp; Deductions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Details of self-employed income and expenses for the calendar year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09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Home office expenses – i.e. square footage usage, utilities, insurance, strata fees, mortgage interest, property taxes &amp; rent, if applicable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Details of real estate rental income and expenses for the calendar year </w:t>
                  </w: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Other Credits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437"/>
              </w:trPr>
              <w:tc>
                <w:tcPr>
                  <w:tcW w:w="9363" w:type="dxa"/>
                </w:tcPr>
                <w:p w:rsidR="00423633" w:rsidRDefault="00423633" w:rsidP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Tuition slips (T2202A) and receipts </w:t>
                  </w:r>
                </w:p>
                <w:p w:rsidR="00B64AF1" w:rsidRDefault="00B64AF1" w:rsidP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Statement of interest paid on student loans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09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Medical &amp; dental receipts – including amounts paid to a private health services plan </w:t>
                  </w:r>
                </w:p>
                <w:p w:rsidR="00B64AF1" w:rsidRDefault="00B64AF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ONLY NON-REIMBURSED AMOUNTS </w:t>
                  </w: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Attendant care or long-term care facility costs – may be claimed as medical expenses in certain situations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9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Charitable and political donations receipts </w:t>
                  </w: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324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Home renovation expenses (up to $10,000) that improve accessibility for qualifying individuals; </w:t>
                  </w:r>
                </w:p>
                <w:p w:rsidR="00423633" w:rsidRDefault="00423633" w:rsidP="00277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qualifying individual is: - an individual who is 65 years or older or, an individual who is eligible for t the disability tax credit. </w:t>
                  </w: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09"/>
              </w:trPr>
              <w:tc>
                <w:tcPr>
                  <w:tcW w:w="9363" w:type="dxa"/>
                </w:tcPr>
                <w:p w:rsidR="00423633" w:rsidRDefault="00423633" w:rsidP="00277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buyers’ amount – Can claim $5,000 for the</w:t>
                  </w:r>
                  <w:r w:rsidR="00277B41">
                    <w:rPr>
                      <w:sz w:val="20"/>
                      <w:szCs w:val="20"/>
                    </w:rPr>
                    <w:t xml:space="preserve"> purchase of a qualifying home (m</w:t>
                  </w:r>
                  <w:r>
                    <w:rPr>
                      <w:sz w:val="20"/>
                      <w:szCs w:val="20"/>
                    </w:rPr>
                    <w:t>ust meet certain conditions</w:t>
                  </w:r>
                  <w:r w:rsidR="00277B41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23633" w:rsidTr="00B64AF1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9363" w:type="dxa"/>
                </w:tcPr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Eligible Educator School Supply Tax Credit – Can claim up to $1,000 as an eligible supplies expense. Must meet certain conditions: </w:t>
                  </w:r>
                </w:p>
                <w:p w:rsidR="00423633" w:rsidRDefault="00423633" w:rsidP="00277B41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Eligible educator </w:t>
                  </w:r>
                  <w:r w:rsidR="00277B41">
                    <w:rPr>
                      <w:sz w:val="20"/>
                      <w:szCs w:val="20"/>
                    </w:rPr>
                    <w:t>includes</w:t>
                  </w:r>
                  <w:r>
                    <w:rPr>
                      <w:sz w:val="20"/>
                      <w:szCs w:val="20"/>
                    </w:rPr>
                    <w:t xml:space="preserve"> a teacher (elementary or secondary school) or, an early childhood educator at a regulated child care facility AND, Must meet the “eligible teaching supplies” conditions as set out in the CRA guide. </w:t>
                  </w:r>
                </w:p>
                <w:p w:rsidR="00423633" w:rsidRDefault="004236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3633" w:rsidRDefault="00423633">
            <w:pPr>
              <w:pStyle w:val="Default"/>
              <w:rPr>
                <w:sz w:val="20"/>
                <w:szCs w:val="20"/>
              </w:rPr>
            </w:pP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</w:p>
        </w:tc>
      </w:tr>
      <w:tr w:rsidR="007336AA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02" w:type="dxa"/>
          </w:tcPr>
          <w:p w:rsidR="007336AA" w:rsidRDefault="007336A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438A1" w:rsidRPr="002D0B93" w:rsidRDefault="00C438A1" w:rsidP="008C5DD2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sectPr w:rsidR="00C438A1" w:rsidRPr="002D0B93" w:rsidSect="00780E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4BACD"/>
    <w:multiLevelType w:val="hybridMultilevel"/>
    <w:tmpl w:val="0C055F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8F9D6C"/>
    <w:multiLevelType w:val="hybridMultilevel"/>
    <w:tmpl w:val="123791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2D7D9B"/>
    <w:multiLevelType w:val="hybridMultilevel"/>
    <w:tmpl w:val="1F58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3B716"/>
    <w:multiLevelType w:val="hybridMultilevel"/>
    <w:tmpl w:val="B27457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8BC2D8"/>
    <w:multiLevelType w:val="hybridMultilevel"/>
    <w:tmpl w:val="A5108A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F97414D"/>
    <w:multiLevelType w:val="multilevel"/>
    <w:tmpl w:val="EFB6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71CE7"/>
    <w:multiLevelType w:val="hybridMultilevel"/>
    <w:tmpl w:val="20748B12"/>
    <w:lvl w:ilvl="0" w:tplc="6D0CC8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231F"/>
    <w:rsid w:val="000477D2"/>
    <w:rsid w:val="000709B1"/>
    <w:rsid w:val="00086BDB"/>
    <w:rsid w:val="00110ED2"/>
    <w:rsid w:val="001306EB"/>
    <w:rsid w:val="00130793"/>
    <w:rsid w:val="00140FB6"/>
    <w:rsid w:val="001431A3"/>
    <w:rsid w:val="00190120"/>
    <w:rsid w:val="00194786"/>
    <w:rsid w:val="00216D95"/>
    <w:rsid w:val="002204E1"/>
    <w:rsid w:val="00277B41"/>
    <w:rsid w:val="00290309"/>
    <w:rsid w:val="002A5E5B"/>
    <w:rsid w:val="002D0B93"/>
    <w:rsid w:val="002F07A6"/>
    <w:rsid w:val="003065BC"/>
    <w:rsid w:val="00365DCA"/>
    <w:rsid w:val="00423633"/>
    <w:rsid w:val="004365F5"/>
    <w:rsid w:val="004542DB"/>
    <w:rsid w:val="0047445E"/>
    <w:rsid w:val="004C4193"/>
    <w:rsid w:val="00543838"/>
    <w:rsid w:val="00565660"/>
    <w:rsid w:val="0057175C"/>
    <w:rsid w:val="005A7864"/>
    <w:rsid w:val="005D03FE"/>
    <w:rsid w:val="005D3CA5"/>
    <w:rsid w:val="00623B8D"/>
    <w:rsid w:val="0063241D"/>
    <w:rsid w:val="0064183E"/>
    <w:rsid w:val="00665F53"/>
    <w:rsid w:val="00671200"/>
    <w:rsid w:val="006E6A6F"/>
    <w:rsid w:val="006F4C1C"/>
    <w:rsid w:val="006F6BE2"/>
    <w:rsid w:val="0070170D"/>
    <w:rsid w:val="00712947"/>
    <w:rsid w:val="00724D53"/>
    <w:rsid w:val="00727E8A"/>
    <w:rsid w:val="007336AA"/>
    <w:rsid w:val="00780ECF"/>
    <w:rsid w:val="007E2BEE"/>
    <w:rsid w:val="007F349D"/>
    <w:rsid w:val="007F543A"/>
    <w:rsid w:val="00887A66"/>
    <w:rsid w:val="008C5DD2"/>
    <w:rsid w:val="008C6A7C"/>
    <w:rsid w:val="008E7867"/>
    <w:rsid w:val="008F1D64"/>
    <w:rsid w:val="009011D4"/>
    <w:rsid w:val="00926664"/>
    <w:rsid w:val="0093512F"/>
    <w:rsid w:val="00935BF4"/>
    <w:rsid w:val="00937556"/>
    <w:rsid w:val="0096231F"/>
    <w:rsid w:val="009661C7"/>
    <w:rsid w:val="009701EF"/>
    <w:rsid w:val="00992FD1"/>
    <w:rsid w:val="009D70A3"/>
    <w:rsid w:val="009F1354"/>
    <w:rsid w:val="00A92835"/>
    <w:rsid w:val="00A97E56"/>
    <w:rsid w:val="00AB7F1E"/>
    <w:rsid w:val="00AE0E88"/>
    <w:rsid w:val="00B10980"/>
    <w:rsid w:val="00B60E71"/>
    <w:rsid w:val="00B64AF1"/>
    <w:rsid w:val="00BB5D9C"/>
    <w:rsid w:val="00BD27CD"/>
    <w:rsid w:val="00BD5459"/>
    <w:rsid w:val="00BE7AA6"/>
    <w:rsid w:val="00C37DCA"/>
    <w:rsid w:val="00C438A1"/>
    <w:rsid w:val="00C64543"/>
    <w:rsid w:val="00C74E1B"/>
    <w:rsid w:val="00CC7170"/>
    <w:rsid w:val="00CE1DEB"/>
    <w:rsid w:val="00D17CA9"/>
    <w:rsid w:val="00D85D05"/>
    <w:rsid w:val="00DB5149"/>
    <w:rsid w:val="00DC17A2"/>
    <w:rsid w:val="00DF157A"/>
    <w:rsid w:val="00E70AD5"/>
    <w:rsid w:val="00EB234D"/>
    <w:rsid w:val="00ED7F67"/>
    <w:rsid w:val="00F47682"/>
    <w:rsid w:val="00F938E6"/>
    <w:rsid w:val="00F94CB9"/>
    <w:rsid w:val="00F9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31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80EC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61C7"/>
    <w:pPr>
      <w:ind w:left="720"/>
      <w:contextualSpacing/>
    </w:pPr>
  </w:style>
  <w:style w:type="character" w:customStyle="1" w:styleId="nowrap">
    <w:name w:val="nowrap"/>
    <w:basedOn w:val="DefaultParagraphFont"/>
    <w:rsid w:val="006F6BE2"/>
  </w:style>
  <w:style w:type="paragraph" w:styleId="NormalWeb">
    <w:name w:val="Normal (Web)"/>
    <w:basedOn w:val="Normal"/>
    <w:uiPriority w:val="99"/>
    <w:semiHidden/>
    <w:unhideWhenUsed/>
    <w:rsid w:val="0030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349D"/>
  </w:style>
  <w:style w:type="character" w:customStyle="1" w:styleId="DateChar">
    <w:name w:val="Date Char"/>
    <w:basedOn w:val="DefaultParagraphFont"/>
    <w:link w:val="Date"/>
    <w:uiPriority w:val="99"/>
    <w:semiHidden/>
    <w:rsid w:val="007F349D"/>
  </w:style>
  <w:style w:type="paragraph" w:customStyle="1" w:styleId="Default">
    <w:name w:val="Default"/>
    <w:rsid w:val="00926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-Jeniffer</dc:creator>
  <cp:lastModifiedBy>Leah's PC</cp:lastModifiedBy>
  <cp:revision>12</cp:revision>
  <cp:lastPrinted>2020-01-27T18:10:00Z</cp:lastPrinted>
  <dcterms:created xsi:type="dcterms:W3CDTF">2024-11-29T21:58:00Z</dcterms:created>
  <dcterms:modified xsi:type="dcterms:W3CDTF">2024-11-30T00:28:00Z</dcterms:modified>
</cp:coreProperties>
</file>